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97917" w:rsidRPr="00C97917" w:rsidRDefault="00C97917" w:rsidP="00C97917">
      <w:pPr>
        <w:widowControl w:val="0"/>
        <w:autoSpaceDE w:val="0"/>
        <w:autoSpaceDN w:val="0"/>
        <w:adjustRightInd w:val="0"/>
        <w:jc w:val="center"/>
        <w:rPr>
          <w:rFonts w:ascii="Calibri" w:hAnsi="Calibri" w:cs="Comic Sans MS"/>
          <w:b/>
          <w:bCs/>
          <w:sz w:val="48"/>
          <w:szCs w:val="48"/>
        </w:rPr>
      </w:pPr>
      <w:bookmarkStart w:id="0" w:name="_GoBack"/>
      <w:r w:rsidRPr="00C97917">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6350</wp:posOffset>
            </wp:positionV>
            <wp:extent cx="952500" cy="1183640"/>
            <wp:effectExtent l="0" t="0" r="12700" b="10160"/>
            <wp:wrapThrough wrapText="bothSides">
              <wp:wrapPolygon edited="0">
                <wp:start x="0" y="0"/>
                <wp:lineTo x="0" y="21322"/>
                <wp:lineTo x="21312" y="21322"/>
                <wp:lineTo x="21312" y="0"/>
                <wp:lineTo x="0" y="0"/>
              </wp:wrapPolygon>
            </wp:wrapThrough>
            <wp:docPr id="4" name="Picture 4" descr="mage result for F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FFA logo"/>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2500" cy="1183640"/>
                    </a:xfrm>
                    <a:prstGeom prst="rect">
                      <a:avLst/>
                    </a:prstGeom>
                    <a:noFill/>
                    <a:ln>
                      <a:noFill/>
                    </a:ln>
                  </pic:spPr>
                </pic:pic>
              </a:graphicData>
            </a:graphic>
          </wp:anchor>
        </w:drawing>
      </w:r>
      <w:bookmarkEnd w:id="0"/>
      <w:r w:rsidRPr="00C97917">
        <w:rPr>
          <w:rFonts w:ascii="Calibri" w:hAnsi="Calibri" w:cs="Comic Sans MS"/>
          <w:b/>
          <w:bCs/>
          <w:sz w:val="48"/>
          <w:szCs w:val="48"/>
        </w:rPr>
        <w:t>Seguin FFA Ag Boosters Club</w:t>
      </w:r>
    </w:p>
    <w:p w:rsidR="00C97917" w:rsidRPr="00C97917" w:rsidRDefault="00C97917" w:rsidP="00C97917">
      <w:pPr>
        <w:widowControl w:val="0"/>
        <w:autoSpaceDE w:val="0"/>
        <w:autoSpaceDN w:val="0"/>
        <w:adjustRightInd w:val="0"/>
        <w:jc w:val="center"/>
        <w:rPr>
          <w:rFonts w:ascii="Calibri" w:eastAsia="MS Mincho" w:hAnsi="Calibri" w:cs="MS Mincho"/>
          <w:b/>
          <w:bCs/>
          <w:sz w:val="48"/>
          <w:szCs w:val="48"/>
        </w:rPr>
      </w:pPr>
      <w:r w:rsidRPr="00C97917">
        <w:rPr>
          <w:rFonts w:ascii="Calibri" w:hAnsi="Calibri" w:cs="Comic Sans MS"/>
          <w:b/>
          <w:bCs/>
          <w:sz w:val="48"/>
          <w:szCs w:val="48"/>
        </w:rPr>
        <w:t>P.O. Box 68</w:t>
      </w:r>
      <w:r w:rsidRPr="00C97917">
        <w:rPr>
          <w:rFonts w:ascii="MS Mincho" w:eastAsia="MS Mincho" w:hAnsi="MS Mincho" w:cs="MS Mincho"/>
          <w:b/>
          <w:bCs/>
          <w:sz w:val="48"/>
          <w:szCs w:val="48"/>
        </w:rPr>
        <w:t> </w:t>
      </w:r>
    </w:p>
    <w:p w:rsidR="00C97917" w:rsidRPr="00C97917" w:rsidRDefault="00C97917" w:rsidP="00C97917">
      <w:pPr>
        <w:widowControl w:val="0"/>
        <w:autoSpaceDE w:val="0"/>
        <w:autoSpaceDN w:val="0"/>
        <w:adjustRightInd w:val="0"/>
        <w:jc w:val="center"/>
        <w:rPr>
          <w:rFonts w:ascii="Calibri" w:hAnsi="Calibri" w:cs="Times"/>
        </w:rPr>
      </w:pPr>
      <w:r w:rsidRPr="00C97917">
        <w:rPr>
          <w:rFonts w:ascii="Calibri" w:hAnsi="Calibri" w:cs="Comic Sans MS"/>
          <w:b/>
          <w:bCs/>
          <w:sz w:val="48"/>
          <w:szCs w:val="48"/>
        </w:rPr>
        <w:t>Seguin, TX 78156</w:t>
      </w:r>
    </w:p>
    <w:p w:rsidR="00C97917" w:rsidRPr="00C97917" w:rsidRDefault="00C97917" w:rsidP="00C97917">
      <w:pPr>
        <w:widowControl w:val="0"/>
        <w:autoSpaceDE w:val="0"/>
        <w:autoSpaceDN w:val="0"/>
        <w:adjustRightInd w:val="0"/>
        <w:rPr>
          <w:rFonts w:ascii="Calibri" w:hAnsi="Calibri" w:cs="Times"/>
        </w:rPr>
      </w:pPr>
      <w:r w:rsidRPr="00C97917">
        <w:rPr>
          <w:rFonts w:ascii="Calibri" w:hAnsi="Calibri" w:cs="Times"/>
        </w:rPr>
        <w:t xml:space="preserve">  </w:t>
      </w:r>
    </w:p>
    <w:p w:rsidR="00C97917" w:rsidRPr="00C97917" w:rsidRDefault="00C97917" w:rsidP="00C97917">
      <w:pPr>
        <w:widowControl w:val="0"/>
        <w:autoSpaceDE w:val="0"/>
        <w:autoSpaceDN w:val="0"/>
        <w:adjustRightInd w:val="0"/>
        <w:spacing w:after="240"/>
        <w:rPr>
          <w:rFonts w:ascii="Calibri" w:hAnsi="Calibri" w:cs="Times"/>
        </w:rPr>
      </w:pPr>
      <w:r w:rsidRPr="00C97917">
        <w:rPr>
          <w:rFonts w:ascii="Calibri" w:hAnsi="Calibri" w:cs="Times"/>
        </w:rPr>
        <w:t xml:space="preserve">September 14, 2016 </w:t>
      </w:r>
    </w:p>
    <w:p w:rsidR="00C97917" w:rsidRPr="00C97917" w:rsidRDefault="00C97917" w:rsidP="00C97917">
      <w:pPr>
        <w:widowControl w:val="0"/>
        <w:autoSpaceDE w:val="0"/>
        <w:autoSpaceDN w:val="0"/>
        <w:adjustRightInd w:val="0"/>
        <w:spacing w:after="240"/>
        <w:rPr>
          <w:rFonts w:ascii="Calibri" w:hAnsi="Calibri" w:cs="Times"/>
        </w:rPr>
      </w:pPr>
      <w:r w:rsidRPr="00C97917">
        <w:rPr>
          <w:rFonts w:ascii="Calibri" w:hAnsi="Calibri" w:cs="Times"/>
        </w:rPr>
        <w:t xml:space="preserve">Dear Parents/Guardians of Seguin FFA Members, </w:t>
      </w:r>
    </w:p>
    <w:p w:rsidR="00C97917" w:rsidRDefault="00C97917" w:rsidP="00C97917">
      <w:pPr>
        <w:widowControl w:val="0"/>
        <w:autoSpaceDE w:val="0"/>
        <w:autoSpaceDN w:val="0"/>
        <w:adjustRightInd w:val="0"/>
        <w:rPr>
          <w:rFonts w:ascii="Calibri" w:hAnsi="Calibri" w:cs="Times"/>
        </w:rPr>
      </w:pPr>
      <w:r w:rsidRPr="00C97917">
        <w:rPr>
          <w:rFonts w:ascii="Calibri" w:hAnsi="Calibri" w:cs="Times"/>
        </w:rPr>
        <w:t>The Seguin FFA Ag Boosters Club would like to take this opportunity to introduce ourselves and extend to you an invitation to join our club. We are a non</w:t>
      </w:r>
      <w:r w:rsidRPr="00C97917">
        <w:rPr>
          <w:rFonts w:ascii="Calibri" w:eastAsia="Calibri" w:hAnsi="Calibri" w:cs="Calibri"/>
        </w:rPr>
        <w:t>‐</w:t>
      </w:r>
      <w:r w:rsidRPr="00C97917">
        <w:rPr>
          <w:rFonts w:ascii="Calibri" w:hAnsi="Calibri" w:cs="Times"/>
        </w:rPr>
        <w:t>profit (501c3) organization made up of members who work together to raise money to su</w:t>
      </w:r>
      <w:r>
        <w:rPr>
          <w:rFonts w:ascii="Calibri" w:hAnsi="Calibri" w:cs="Times"/>
        </w:rPr>
        <w:t>pp</w:t>
      </w:r>
      <w:r w:rsidRPr="00C97917">
        <w:rPr>
          <w:rFonts w:ascii="Calibri" w:hAnsi="Calibri" w:cs="Times"/>
        </w:rPr>
        <w:t>ort the students in the Seguin Chapter of FFA. This year we wil</w:t>
      </w:r>
      <w:r>
        <w:rPr>
          <w:rFonts w:ascii="Calibri" w:hAnsi="Calibri" w:cs="Times"/>
        </w:rPr>
        <w:t>l hold monthly meetings that will c</w:t>
      </w:r>
      <w:r w:rsidRPr="00C97917">
        <w:rPr>
          <w:rFonts w:ascii="Calibri" w:hAnsi="Calibri" w:cs="Times"/>
        </w:rPr>
        <w:t xml:space="preserve">oincide with the dates of the monthly meetings held by the Seguin FFA. Our first meeting will be September </w:t>
      </w:r>
      <w:r>
        <w:rPr>
          <w:rFonts w:ascii="Calibri" w:hAnsi="Calibri" w:cs="Times"/>
        </w:rPr>
        <w:t>14</w:t>
      </w:r>
      <w:r w:rsidRPr="00C97917">
        <w:rPr>
          <w:rFonts w:ascii="Calibri" w:hAnsi="Calibri" w:cs="Times"/>
          <w:vertAlign w:val="superscript"/>
        </w:rPr>
        <w:t>th</w:t>
      </w:r>
      <w:r>
        <w:rPr>
          <w:rFonts w:ascii="Calibri" w:hAnsi="Calibri" w:cs="Times"/>
        </w:rPr>
        <w:t>, 2016</w:t>
      </w:r>
      <w:r w:rsidRPr="00C97917">
        <w:rPr>
          <w:rFonts w:ascii="Calibri" w:hAnsi="Calibri" w:cs="Times"/>
        </w:rPr>
        <w:t xml:space="preserve"> at 6:</w:t>
      </w:r>
      <w:r>
        <w:rPr>
          <w:rFonts w:ascii="Calibri" w:hAnsi="Calibri" w:cs="Times"/>
        </w:rPr>
        <w:t>30</w:t>
      </w:r>
      <w:r w:rsidRPr="00C97917">
        <w:rPr>
          <w:rFonts w:ascii="Calibri" w:hAnsi="Calibri" w:cs="Times"/>
        </w:rPr>
        <w:t xml:space="preserve"> PM in the SHS Ag Building. </w:t>
      </w:r>
      <w:r>
        <w:rPr>
          <w:rFonts w:ascii="Calibri" w:hAnsi="Calibri" w:cs="Times"/>
        </w:rPr>
        <w:t xml:space="preserve"> I</w:t>
      </w:r>
      <w:r w:rsidRPr="00C97917">
        <w:rPr>
          <w:rFonts w:ascii="Calibri" w:hAnsi="Calibri" w:cs="Times"/>
        </w:rPr>
        <w:t xml:space="preserve">t is important that as a club, we do all we can to help the Seguin FFA financially so that our kids get to experience and enjoy every opportunity that is available to them through this great organization. We have different activities throughout the year that we need help with, including: </w:t>
      </w:r>
    </w:p>
    <w:p w:rsidR="00C97917" w:rsidRPr="00C97917" w:rsidRDefault="00C97917" w:rsidP="00C97917">
      <w:pPr>
        <w:widowControl w:val="0"/>
        <w:autoSpaceDE w:val="0"/>
        <w:autoSpaceDN w:val="0"/>
        <w:adjustRightInd w:val="0"/>
        <w:rPr>
          <w:rFonts w:ascii="Calibri" w:hAnsi="Calibri" w:cs="Times"/>
        </w:rPr>
      </w:pPr>
    </w:p>
    <w:p w:rsidR="00C97917" w:rsidRPr="00C97917" w:rsidRDefault="00C97917" w:rsidP="00C97917">
      <w:pPr>
        <w:pStyle w:val="ListParagraph"/>
        <w:widowControl w:val="0"/>
        <w:numPr>
          <w:ilvl w:val="0"/>
          <w:numId w:val="3"/>
        </w:numPr>
        <w:autoSpaceDE w:val="0"/>
        <w:autoSpaceDN w:val="0"/>
        <w:adjustRightInd w:val="0"/>
        <w:spacing w:after="240"/>
        <w:rPr>
          <w:rFonts w:ascii="Calibri" w:hAnsi="Calibri" w:cs="Times"/>
        </w:rPr>
      </w:pPr>
      <w:r>
        <w:rPr>
          <w:rFonts w:ascii="Calibri" w:hAnsi="Calibri" w:cs="Times"/>
          <w:b/>
          <w:bCs/>
        </w:rPr>
        <w:t>Cow Plop</w:t>
      </w:r>
      <w:r w:rsidRPr="00C97917">
        <w:rPr>
          <w:rFonts w:ascii="Calibri" w:hAnsi="Calibri" w:cs="Times"/>
        </w:rPr>
        <w:t>: This is our major revenue generator.</w:t>
      </w:r>
      <w:r w:rsidRPr="00C97917">
        <w:rPr>
          <w:rFonts w:ascii="MS Mincho" w:eastAsia="MS Mincho" w:hAnsi="MS Mincho" w:cs="MS Mincho"/>
        </w:rPr>
        <w:t> </w:t>
      </w:r>
    </w:p>
    <w:p w:rsidR="00C97917" w:rsidRDefault="00C97917" w:rsidP="00C97917">
      <w:pPr>
        <w:pStyle w:val="ListParagraph"/>
        <w:widowControl w:val="0"/>
        <w:numPr>
          <w:ilvl w:val="0"/>
          <w:numId w:val="3"/>
        </w:numPr>
        <w:autoSpaceDE w:val="0"/>
        <w:autoSpaceDN w:val="0"/>
        <w:adjustRightInd w:val="0"/>
        <w:spacing w:after="240"/>
        <w:rPr>
          <w:rFonts w:ascii="Calibri" w:hAnsi="Calibri" w:cs="Times"/>
        </w:rPr>
      </w:pPr>
      <w:r w:rsidRPr="00C97917">
        <w:rPr>
          <w:rFonts w:ascii="Calibri" w:hAnsi="Calibri" w:cs="Times"/>
        </w:rPr>
        <w:t xml:space="preserve"> </w:t>
      </w:r>
      <w:r w:rsidRPr="00C97917">
        <w:rPr>
          <w:rFonts w:ascii="Calibri" w:hAnsi="Calibri" w:cs="Times"/>
          <w:b/>
          <w:bCs/>
        </w:rPr>
        <w:t xml:space="preserve">Seguin FFA Chapter Show: </w:t>
      </w:r>
      <w:r w:rsidRPr="00C97917">
        <w:rPr>
          <w:rFonts w:ascii="Calibri" w:hAnsi="Calibri" w:cs="Times"/>
        </w:rPr>
        <w:t>This event, typically held in December, serves as a practice show for the Guadalupe County Youth Show that is h</w:t>
      </w:r>
      <w:r>
        <w:rPr>
          <w:rFonts w:ascii="Calibri" w:hAnsi="Calibri" w:cs="Times"/>
        </w:rPr>
        <w:t xml:space="preserve">eld in January at the Guadalupe </w:t>
      </w:r>
      <w:r w:rsidRPr="00C97917">
        <w:rPr>
          <w:rFonts w:ascii="Calibri" w:hAnsi="Calibri" w:cs="Times"/>
        </w:rPr>
        <w:t>County Fair Grounds. We need members to serve on this committee</w:t>
      </w:r>
      <w:r>
        <w:rPr>
          <w:rFonts w:ascii="Calibri" w:hAnsi="Calibri" w:cs="Times"/>
        </w:rPr>
        <w:t>.</w:t>
      </w:r>
    </w:p>
    <w:p w:rsidR="00C97917" w:rsidRDefault="00C97917" w:rsidP="00C97917">
      <w:pPr>
        <w:pStyle w:val="ListParagraph"/>
        <w:widowControl w:val="0"/>
        <w:numPr>
          <w:ilvl w:val="0"/>
          <w:numId w:val="3"/>
        </w:numPr>
        <w:autoSpaceDE w:val="0"/>
        <w:autoSpaceDN w:val="0"/>
        <w:adjustRightInd w:val="0"/>
        <w:spacing w:after="240"/>
        <w:rPr>
          <w:rFonts w:ascii="Calibri" w:hAnsi="Calibri" w:cs="Times"/>
        </w:rPr>
      </w:pPr>
      <w:r w:rsidRPr="00C97917">
        <w:rPr>
          <w:rFonts w:ascii="Calibri" w:hAnsi="Calibri" w:cs="Times"/>
          <w:b/>
          <w:bCs/>
        </w:rPr>
        <w:t xml:space="preserve">Scholarship Committee: </w:t>
      </w:r>
      <w:r w:rsidRPr="00C97917">
        <w:rPr>
          <w:rFonts w:ascii="Calibri" w:hAnsi="Calibri" w:cs="Times"/>
        </w:rPr>
        <w:t xml:space="preserve">We need members to help with the scholarship selection process. </w:t>
      </w:r>
    </w:p>
    <w:p w:rsidR="00C97917" w:rsidRPr="00C97917" w:rsidRDefault="00C97917" w:rsidP="00C97917">
      <w:pPr>
        <w:pStyle w:val="ListParagraph"/>
        <w:widowControl w:val="0"/>
        <w:numPr>
          <w:ilvl w:val="0"/>
          <w:numId w:val="3"/>
        </w:numPr>
        <w:autoSpaceDE w:val="0"/>
        <w:autoSpaceDN w:val="0"/>
        <w:adjustRightInd w:val="0"/>
        <w:spacing w:after="240"/>
        <w:rPr>
          <w:rFonts w:ascii="Calibri" w:hAnsi="Calibri" w:cs="Times"/>
        </w:rPr>
      </w:pPr>
      <w:r w:rsidRPr="00C97917">
        <w:rPr>
          <w:rFonts w:ascii="Calibri" w:hAnsi="Calibri" w:cs="Times"/>
          <w:b/>
          <w:bCs/>
        </w:rPr>
        <w:t>By-</w:t>
      </w:r>
      <w:r w:rsidRPr="00C97917">
        <w:rPr>
          <w:rFonts w:ascii="Calibri" w:hAnsi="Calibri" w:cs="Times"/>
          <w:b/>
        </w:rPr>
        <w:t>law committee:</w:t>
      </w:r>
      <w:r>
        <w:rPr>
          <w:rFonts w:ascii="Calibri" w:hAnsi="Calibri" w:cs="Times"/>
        </w:rPr>
        <w:t xml:space="preserve"> Review and refresh our by-laws.</w:t>
      </w:r>
    </w:p>
    <w:p w:rsidR="00C97917" w:rsidRDefault="00C97917" w:rsidP="00C97917">
      <w:pPr>
        <w:widowControl w:val="0"/>
        <w:autoSpaceDE w:val="0"/>
        <w:autoSpaceDN w:val="0"/>
        <w:adjustRightInd w:val="0"/>
        <w:spacing w:after="240"/>
        <w:rPr>
          <w:rFonts w:ascii="Calibri" w:hAnsi="Calibri" w:cs="Times"/>
        </w:rPr>
      </w:pPr>
      <w:r w:rsidRPr="00C97917">
        <w:rPr>
          <w:rFonts w:ascii="Calibri" w:hAnsi="Calibri" w:cs="Times"/>
        </w:rPr>
        <w:t>Everything we do and all the money raised, is used to benefit our students and the Ag program by providing assistance with travel expenses, equipment purchases needed by the FFA, help with the Annual FFA Banquet, and awarding scholarships each year.</w:t>
      </w:r>
      <w:r>
        <w:rPr>
          <w:rFonts w:ascii="Calibri" w:hAnsi="Calibri" w:cs="Times"/>
        </w:rPr>
        <w:t xml:space="preserve"> Last year we were able to give $5,000 in scholarships. </w:t>
      </w:r>
      <w:r w:rsidRPr="00C97917">
        <w:rPr>
          <w:rFonts w:ascii="Calibri" w:hAnsi="Calibri" w:cs="Times"/>
        </w:rPr>
        <w:t xml:space="preserve"> Our success and the benefits our students receive are directly dependent on the participation of all parents/guardians of all Seguin FFA members. help us make this a fun filled and successful year. Thank you in advance for your support and participation. We look forward to a great year! </w:t>
      </w:r>
    </w:p>
    <w:p w:rsidR="00AB271E" w:rsidRPr="00C97917" w:rsidRDefault="00AB271E" w:rsidP="00C97917">
      <w:pPr>
        <w:widowControl w:val="0"/>
        <w:autoSpaceDE w:val="0"/>
        <w:autoSpaceDN w:val="0"/>
        <w:adjustRightInd w:val="0"/>
        <w:spacing w:after="240"/>
        <w:rPr>
          <w:rFonts w:ascii="Calibri" w:hAnsi="Calibri" w:cs="Times"/>
        </w:rPr>
      </w:pPr>
    </w:p>
    <w:p w:rsidR="00C97917" w:rsidRPr="00C97917" w:rsidRDefault="00C97917" w:rsidP="00AB271E">
      <w:pPr>
        <w:rPr>
          <w:rFonts w:ascii="Calibri" w:hAnsi="Calibri" w:cs="Times"/>
        </w:rPr>
      </w:pPr>
      <w:r>
        <w:rPr>
          <w:rFonts w:ascii="Calibri" w:hAnsi="Calibri" w:cs="Times"/>
        </w:rPr>
        <w:t>Lauren Luensmann</w:t>
      </w:r>
      <w:r w:rsidRPr="00C97917">
        <w:rPr>
          <w:rFonts w:ascii="Calibri" w:hAnsi="Calibri" w:cs="Times"/>
        </w:rPr>
        <w:t xml:space="preserve"> – President </w:t>
      </w:r>
      <w:r>
        <w:rPr>
          <w:rFonts w:ascii="Calibri" w:hAnsi="Calibri" w:cs="Times"/>
        </w:rPr>
        <w:tab/>
      </w:r>
      <w:r>
        <w:rPr>
          <w:rFonts w:ascii="Calibri" w:hAnsi="Calibri" w:cs="Times"/>
        </w:rPr>
        <w:tab/>
      </w:r>
      <w:r>
        <w:rPr>
          <w:rFonts w:ascii="Calibri" w:hAnsi="Calibri" w:cs="Times"/>
        </w:rPr>
        <w:tab/>
      </w:r>
      <w:r>
        <w:rPr>
          <w:rFonts w:ascii="Calibri" w:hAnsi="Calibri" w:cs="Times"/>
        </w:rPr>
        <w:tab/>
        <w:t xml:space="preserve">Becky </w:t>
      </w:r>
      <w:proofErr w:type="spellStart"/>
      <w:r>
        <w:rPr>
          <w:rFonts w:ascii="Calibri" w:hAnsi="Calibri" w:cs="Times"/>
        </w:rPr>
        <w:t>Eckhardt</w:t>
      </w:r>
      <w:proofErr w:type="spellEnd"/>
      <w:r w:rsidRPr="00C97917">
        <w:rPr>
          <w:rFonts w:ascii="Calibri" w:hAnsi="Calibri" w:cs="Times"/>
        </w:rPr>
        <w:t xml:space="preserve"> – Vice</w:t>
      </w:r>
      <w:r w:rsidRPr="00C97917">
        <w:rPr>
          <w:rFonts w:ascii="Calibri" w:eastAsia="Calibri" w:hAnsi="Calibri" w:cs="Calibri"/>
        </w:rPr>
        <w:t>‐</w:t>
      </w:r>
      <w:r w:rsidRPr="00C97917">
        <w:rPr>
          <w:rFonts w:ascii="Calibri" w:hAnsi="Calibri" w:cs="Times"/>
        </w:rPr>
        <w:t xml:space="preserve">President </w:t>
      </w:r>
      <w:r>
        <w:rPr>
          <w:rFonts w:ascii="Calibri" w:hAnsi="Calibri" w:cs="Times"/>
        </w:rPr>
        <w:t>Mary Luensmann</w:t>
      </w:r>
      <w:r w:rsidRPr="00C97917">
        <w:rPr>
          <w:rFonts w:ascii="Calibri" w:hAnsi="Calibri" w:cs="Times"/>
        </w:rPr>
        <w:t xml:space="preserve"> – Treasurer </w:t>
      </w:r>
      <w:r>
        <w:rPr>
          <w:rFonts w:ascii="Calibri" w:hAnsi="Calibri" w:cs="Times"/>
        </w:rPr>
        <w:tab/>
      </w:r>
      <w:r>
        <w:rPr>
          <w:rFonts w:ascii="Calibri" w:hAnsi="Calibri" w:cs="Times"/>
        </w:rPr>
        <w:tab/>
      </w:r>
      <w:r>
        <w:rPr>
          <w:rFonts w:ascii="Calibri" w:hAnsi="Calibri" w:cs="Times"/>
        </w:rPr>
        <w:tab/>
      </w:r>
      <w:r>
        <w:rPr>
          <w:rFonts w:ascii="Calibri" w:hAnsi="Calibri" w:cs="Times"/>
        </w:rPr>
        <w:tab/>
        <w:t>Sandra Boswell</w:t>
      </w:r>
      <w:r w:rsidRPr="00C97917">
        <w:rPr>
          <w:rFonts w:ascii="Calibri" w:hAnsi="Calibri" w:cs="Times"/>
        </w:rPr>
        <w:t xml:space="preserve"> </w:t>
      </w:r>
      <w:r w:rsidRPr="00C97917">
        <w:rPr>
          <w:rFonts w:ascii="Calibri" w:eastAsia="Calibri" w:hAnsi="Calibri" w:cs="Calibri"/>
        </w:rPr>
        <w:t>‐</w:t>
      </w:r>
      <w:r w:rsidRPr="00C97917">
        <w:rPr>
          <w:rFonts w:ascii="Calibri" w:hAnsi="Calibri" w:cs="Times"/>
        </w:rPr>
        <w:t xml:space="preserve"> Secretary </w:t>
      </w:r>
    </w:p>
    <w:p w:rsidR="008E558E" w:rsidRDefault="008E558E" w:rsidP="00C97917">
      <w:pPr>
        <w:rPr>
          <w:rFonts w:ascii="Calibri" w:hAnsi="Calibri"/>
        </w:rPr>
      </w:pPr>
    </w:p>
    <w:p w:rsidR="008E558E" w:rsidRDefault="008E558E" w:rsidP="00C97917">
      <w:pPr>
        <w:rPr>
          <w:rFonts w:ascii="Calibri" w:hAnsi="Calibri"/>
        </w:rPr>
      </w:pPr>
    </w:p>
    <w:p w:rsidR="008E558E" w:rsidRDefault="008E558E" w:rsidP="00C97917">
      <w:pPr>
        <w:rPr>
          <w:rFonts w:ascii="Calibri" w:hAnsi="Calibri"/>
        </w:rPr>
      </w:pPr>
    </w:p>
    <w:p w:rsidR="008E558E" w:rsidRPr="00476E7D" w:rsidRDefault="008E558E" w:rsidP="008E558E">
      <w:pPr>
        <w:widowControl w:val="0"/>
        <w:autoSpaceDE w:val="0"/>
        <w:autoSpaceDN w:val="0"/>
        <w:adjustRightInd w:val="0"/>
        <w:jc w:val="center"/>
        <w:rPr>
          <w:rFonts w:cs="Times"/>
          <w:b/>
          <w:sz w:val="54"/>
          <w:szCs w:val="54"/>
        </w:rPr>
      </w:pPr>
      <w:r w:rsidRPr="00476E7D">
        <w:rPr>
          <w:rFonts w:ascii="Times New Roman" w:eastAsia="Times New Roman" w:hAnsi="Times New Roman" w:cs="Times New Roman"/>
          <w:b/>
          <w:noProof/>
        </w:rPr>
        <w:drawing>
          <wp:anchor distT="0" distB="0" distL="114300" distR="114300" simplePos="0" relativeHeight="251661312" behindDoc="0" locked="0" layoutInCell="1" allowOverlap="1">
            <wp:simplePos x="0" y="0"/>
            <wp:positionH relativeFrom="column">
              <wp:posOffset>5309870</wp:posOffset>
            </wp:positionH>
            <wp:positionV relativeFrom="paragraph">
              <wp:posOffset>119380</wp:posOffset>
            </wp:positionV>
            <wp:extent cx="952500" cy="1183640"/>
            <wp:effectExtent l="0" t="0" r="12700" b="10160"/>
            <wp:wrapThrough wrapText="bothSides">
              <wp:wrapPolygon edited="0">
                <wp:start x="0" y="0"/>
                <wp:lineTo x="0" y="21322"/>
                <wp:lineTo x="21312" y="21322"/>
                <wp:lineTo x="21312" y="0"/>
                <wp:lineTo x="0" y="0"/>
              </wp:wrapPolygon>
            </wp:wrapThrough>
            <wp:docPr id="1" name="Picture 1" descr="mage result for F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FFA logo"/>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2500" cy="1183640"/>
                    </a:xfrm>
                    <a:prstGeom prst="rect">
                      <a:avLst/>
                    </a:prstGeom>
                    <a:noFill/>
                    <a:ln>
                      <a:noFill/>
                    </a:ln>
                  </pic:spPr>
                </pic:pic>
              </a:graphicData>
            </a:graphic>
          </wp:anchor>
        </w:drawing>
      </w:r>
      <w:r w:rsidRPr="00476E7D">
        <w:rPr>
          <w:rFonts w:ascii="Times New Roman" w:eastAsia="Times New Roman" w:hAnsi="Times New Roman" w:cs="Times New Roman"/>
          <w:b/>
          <w:noProof/>
        </w:rPr>
        <w:drawing>
          <wp:anchor distT="0" distB="0" distL="114300" distR="114300" simplePos="0" relativeHeight="251660288" behindDoc="0" locked="0" layoutInCell="1" allowOverlap="1">
            <wp:simplePos x="0" y="0"/>
            <wp:positionH relativeFrom="column">
              <wp:posOffset>52070</wp:posOffset>
            </wp:positionH>
            <wp:positionV relativeFrom="paragraph">
              <wp:posOffset>111125</wp:posOffset>
            </wp:positionV>
            <wp:extent cx="952500" cy="1183640"/>
            <wp:effectExtent l="0" t="0" r="12700" b="10160"/>
            <wp:wrapThrough wrapText="bothSides">
              <wp:wrapPolygon edited="0">
                <wp:start x="0" y="0"/>
                <wp:lineTo x="0" y="21322"/>
                <wp:lineTo x="21312" y="21322"/>
                <wp:lineTo x="21312" y="0"/>
                <wp:lineTo x="0" y="0"/>
              </wp:wrapPolygon>
            </wp:wrapThrough>
            <wp:docPr id="2" name="Picture 4" descr="mage result for F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FFA logo"/>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2500" cy="1183640"/>
                    </a:xfrm>
                    <a:prstGeom prst="rect">
                      <a:avLst/>
                    </a:prstGeom>
                    <a:noFill/>
                    <a:ln>
                      <a:noFill/>
                    </a:ln>
                  </pic:spPr>
                </pic:pic>
              </a:graphicData>
            </a:graphic>
          </wp:anchor>
        </w:drawing>
      </w:r>
      <w:r w:rsidRPr="00476E7D">
        <w:rPr>
          <w:rFonts w:cs="Times"/>
          <w:b/>
          <w:sz w:val="54"/>
          <w:szCs w:val="54"/>
        </w:rPr>
        <w:t>Seguin FFA Ag Booster Club</w:t>
      </w:r>
    </w:p>
    <w:p w:rsidR="008E558E" w:rsidRDefault="008E558E" w:rsidP="008E558E">
      <w:pPr>
        <w:widowControl w:val="0"/>
        <w:autoSpaceDE w:val="0"/>
        <w:autoSpaceDN w:val="0"/>
        <w:adjustRightInd w:val="0"/>
        <w:jc w:val="center"/>
        <w:rPr>
          <w:rFonts w:ascii="MS Mincho" w:eastAsia="MS Mincho" w:hAnsi="MS Mincho" w:cs="MS Mincho"/>
          <w:b/>
          <w:bCs/>
          <w:sz w:val="38"/>
          <w:szCs w:val="38"/>
        </w:rPr>
      </w:pPr>
      <w:r w:rsidRPr="00476E7D">
        <w:rPr>
          <w:rFonts w:cs="Times"/>
          <w:b/>
          <w:bCs/>
          <w:sz w:val="38"/>
          <w:szCs w:val="38"/>
        </w:rPr>
        <w:t>P.O. Box 68</w:t>
      </w:r>
      <w:r w:rsidRPr="00476E7D">
        <w:rPr>
          <w:rFonts w:ascii="MS Mincho" w:eastAsia="MS Mincho" w:hAnsi="MS Mincho" w:cs="MS Mincho"/>
          <w:b/>
          <w:bCs/>
          <w:sz w:val="38"/>
          <w:szCs w:val="38"/>
        </w:rPr>
        <w:t> </w:t>
      </w:r>
    </w:p>
    <w:p w:rsidR="008E558E" w:rsidRDefault="008E558E" w:rsidP="008E558E">
      <w:pPr>
        <w:widowControl w:val="0"/>
        <w:autoSpaceDE w:val="0"/>
        <w:autoSpaceDN w:val="0"/>
        <w:adjustRightInd w:val="0"/>
        <w:jc w:val="center"/>
        <w:rPr>
          <w:rFonts w:cs="Times"/>
          <w:b/>
          <w:bCs/>
          <w:sz w:val="38"/>
          <w:szCs w:val="38"/>
        </w:rPr>
      </w:pPr>
      <w:r w:rsidRPr="00476E7D">
        <w:rPr>
          <w:rFonts w:cs="Times"/>
          <w:b/>
          <w:bCs/>
          <w:sz w:val="38"/>
          <w:szCs w:val="38"/>
        </w:rPr>
        <w:t>Seguin, TX 78156</w:t>
      </w:r>
    </w:p>
    <w:p w:rsidR="008E558E" w:rsidRPr="00476E7D" w:rsidRDefault="008E558E" w:rsidP="008E558E">
      <w:pPr>
        <w:widowControl w:val="0"/>
        <w:autoSpaceDE w:val="0"/>
        <w:autoSpaceDN w:val="0"/>
        <w:adjustRightInd w:val="0"/>
        <w:jc w:val="center"/>
        <w:rPr>
          <w:rFonts w:cs="Times"/>
          <w:b/>
          <w:bCs/>
          <w:sz w:val="38"/>
          <w:szCs w:val="38"/>
        </w:rPr>
      </w:pPr>
    </w:p>
    <w:p w:rsidR="008E558E" w:rsidRDefault="008E558E" w:rsidP="008E558E">
      <w:pPr>
        <w:widowControl w:val="0"/>
        <w:autoSpaceDE w:val="0"/>
        <w:autoSpaceDN w:val="0"/>
        <w:adjustRightInd w:val="0"/>
        <w:jc w:val="center"/>
        <w:rPr>
          <w:rFonts w:cs="Times"/>
          <w:b/>
          <w:bCs/>
          <w:sz w:val="54"/>
          <w:szCs w:val="54"/>
        </w:rPr>
      </w:pPr>
      <w:r w:rsidRPr="00476E7D">
        <w:rPr>
          <w:rFonts w:cs="Times"/>
          <w:b/>
          <w:bCs/>
          <w:sz w:val="54"/>
          <w:szCs w:val="54"/>
        </w:rPr>
        <w:t>Membership Form</w:t>
      </w:r>
    </w:p>
    <w:p w:rsidR="008E558E" w:rsidRPr="00476E7D" w:rsidRDefault="008E558E" w:rsidP="008E558E">
      <w:pPr>
        <w:widowControl w:val="0"/>
        <w:autoSpaceDE w:val="0"/>
        <w:autoSpaceDN w:val="0"/>
        <w:adjustRightInd w:val="0"/>
        <w:jc w:val="center"/>
        <w:rPr>
          <w:rFonts w:cs="Times"/>
        </w:rPr>
      </w:pPr>
    </w:p>
    <w:p w:rsidR="008E558E" w:rsidRDefault="008E558E" w:rsidP="008E558E">
      <w:pPr>
        <w:widowControl w:val="0"/>
        <w:autoSpaceDE w:val="0"/>
        <w:autoSpaceDN w:val="0"/>
        <w:adjustRightInd w:val="0"/>
        <w:spacing w:line="276" w:lineRule="auto"/>
        <w:rPr>
          <w:rFonts w:cs="Times"/>
        </w:rPr>
      </w:pPr>
      <w:r w:rsidRPr="00476E7D">
        <w:rPr>
          <w:rFonts w:cs="Times"/>
        </w:rPr>
        <w:t>Thank you for supporting the youth of</w:t>
      </w:r>
      <w:r>
        <w:rPr>
          <w:rFonts w:cs="Times"/>
        </w:rPr>
        <w:t xml:space="preserve"> the Seguin FFA Chapter by your </w:t>
      </w:r>
      <w:r w:rsidRPr="00476E7D">
        <w:rPr>
          <w:rFonts w:cs="Times"/>
        </w:rPr>
        <w:t xml:space="preserve">membership/sponsorship. Dues are used for supplies and travel expenses </w:t>
      </w:r>
      <w:r>
        <w:rPr>
          <w:rFonts w:cs="Times"/>
        </w:rPr>
        <w:t xml:space="preserve">needed </w:t>
      </w:r>
      <w:r w:rsidRPr="00476E7D">
        <w:rPr>
          <w:rFonts w:cs="Times"/>
        </w:rPr>
        <w:t xml:space="preserve">throughout the year as well as funding for annual scholarships. Your support is greatly appreciated. </w:t>
      </w:r>
    </w:p>
    <w:p w:rsidR="008E558E" w:rsidRPr="00476E7D" w:rsidRDefault="008E558E" w:rsidP="008E558E">
      <w:pPr>
        <w:widowControl w:val="0"/>
        <w:autoSpaceDE w:val="0"/>
        <w:autoSpaceDN w:val="0"/>
        <w:adjustRightInd w:val="0"/>
        <w:spacing w:line="276" w:lineRule="auto"/>
        <w:rPr>
          <w:rFonts w:cs="Times"/>
        </w:rPr>
      </w:pPr>
    </w:p>
    <w:p w:rsidR="008E558E" w:rsidRDefault="008E558E" w:rsidP="008E558E">
      <w:pPr>
        <w:widowControl w:val="0"/>
        <w:autoSpaceDE w:val="0"/>
        <w:autoSpaceDN w:val="0"/>
        <w:adjustRightInd w:val="0"/>
        <w:spacing w:line="720" w:lineRule="auto"/>
        <w:rPr>
          <w:rFonts w:cs="Times"/>
        </w:rPr>
      </w:pPr>
      <w:r w:rsidRPr="00476E7D">
        <w:rPr>
          <w:rFonts w:cs="Times"/>
        </w:rPr>
        <w:t>Name</w:t>
      </w:r>
      <w:proofErr w:type="gramStart"/>
      <w:r w:rsidRPr="00476E7D">
        <w:rPr>
          <w:rFonts w:cs="Times"/>
        </w:rPr>
        <w:t>:_</w:t>
      </w:r>
      <w:proofErr w:type="gramEnd"/>
      <w:r w:rsidRPr="00476E7D">
        <w:rPr>
          <w:rFonts w:cs="Times"/>
        </w:rPr>
        <w:t>____________________</w:t>
      </w:r>
      <w:r>
        <w:rPr>
          <w:rFonts w:cs="Times"/>
        </w:rPr>
        <w:t>______________________________</w:t>
      </w:r>
      <w:r w:rsidRPr="00476E7D">
        <w:rPr>
          <w:rFonts w:cs="Times"/>
        </w:rPr>
        <w:t>____________________</w:t>
      </w:r>
      <w:r>
        <w:rPr>
          <w:rFonts w:cs="Times"/>
        </w:rPr>
        <w:t>_</w:t>
      </w:r>
      <w:r w:rsidRPr="00476E7D">
        <w:rPr>
          <w:rFonts w:cs="Times"/>
        </w:rPr>
        <w:t xml:space="preserve"> </w:t>
      </w:r>
      <w:r>
        <w:rPr>
          <w:rFonts w:cs="Times"/>
        </w:rPr>
        <w:t xml:space="preserve"> </w:t>
      </w:r>
      <w:r w:rsidRPr="00476E7D">
        <w:rPr>
          <w:rFonts w:cs="Times"/>
        </w:rPr>
        <w:t>Address:_______________________________________</w:t>
      </w:r>
      <w:r>
        <w:rPr>
          <w:rFonts w:cs="Times"/>
        </w:rPr>
        <w:t>_______________________________</w:t>
      </w:r>
      <w:r w:rsidRPr="00476E7D">
        <w:rPr>
          <w:rFonts w:cs="Times"/>
        </w:rPr>
        <w:t xml:space="preserve"> </w:t>
      </w:r>
    </w:p>
    <w:p w:rsidR="008E558E" w:rsidRPr="00476E7D" w:rsidRDefault="008E558E" w:rsidP="008E558E">
      <w:pPr>
        <w:widowControl w:val="0"/>
        <w:autoSpaceDE w:val="0"/>
        <w:autoSpaceDN w:val="0"/>
        <w:adjustRightInd w:val="0"/>
        <w:spacing w:line="480" w:lineRule="auto"/>
        <w:rPr>
          <w:rFonts w:cs="Times"/>
        </w:rPr>
      </w:pPr>
      <w:r w:rsidRPr="00476E7D">
        <w:rPr>
          <w:rFonts w:cs="Times"/>
        </w:rPr>
        <w:t>Phone</w:t>
      </w:r>
      <w:proofErr w:type="gramStart"/>
      <w:r w:rsidRPr="00476E7D">
        <w:rPr>
          <w:rFonts w:cs="Times"/>
        </w:rPr>
        <w:t>:_</w:t>
      </w:r>
      <w:proofErr w:type="gramEnd"/>
      <w:r w:rsidRPr="00476E7D">
        <w:rPr>
          <w:rFonts w:cs="Times"/>
        </w:rPr>
        <w:t>____________ e</w:t>
      </w:r>
      <w:r w:rsidRPr="00476E7D">
        <w:rPr>
          <w:rFonts w:eastAsia="Calibri" w:cs="Calibri"/>
        </w:rPr>
        <w:t>‐</w:t>
      </w:r>
      <w:r w:rsidRPr="00476E7D">
        <w:rPr>
          <w:rFonts w:cs="Times"/>
        </w:rPr>
        <w:t>mail:_________________________________________</w:t>
      </w:r>
      <w:r>
        <w:rPr>
          <w:rFonts w:cs="Times"/>
        </w:rPr>
        <w:t>___________</w:t>
      </w:r>
      <w:r w:rsidRPr="00476E7D">
        <w:rPr>
          <w:rFonts w:cs="Times"/>
        </w:rPr>
        <w:t xml:space="preserve"> </w:t>
      </w:r>
    </w:p>
    <w:p w:rsidR="008E558E" w:rsidRPr="00476E7D" w:rsidRDefault="008E558E" w:rsidP="008E558E">
      <w:pPr>
        <w:widowControl w:val="0"/>
        <w:autoSpaceDE w:val="0"/>
        <w:autoSpaceDN w:val="0"/>
        <w:adjustRightInd w:val="0"/>
        <w:spacing w:line="360" w:lineRule="auto"/>
        <w:rPr>
          <w:rFonts w:cs="Times"/>
        </w:rPr>
      </w:pPr>
      <w:r>
        <w:rPr>
          <w:rFonts w:cs="Times"/>
        </w:rPr>
        <w:sym w:font="Wingdings" w:char="F0A8"/>
      </w:r>
      <w:r>
        <w:rPr>
          <w:rFonts w:cs="Times"/>
        </w:rPr>
        <w:t xml:space="preserve"> </w:t>
      </w:r>
      <w:r w:rsidRPr="00476E7D">
        <w:rPr>
          <w:rFonts w:cs="Times"/>
        </w:rPr>
        <w:t xml:space="preserve">Family $25.00 </w:t>
      </w:r>
    </w:p>
    <w:p w:rsidR="008E558E" w:rsidRPr="00476E7D" w:rsidRDefault="008E558E" w:rsidP="008E558E">
      <w:pPr>
        <w:widowControl w:val="0"/>
        <w:autoSpaceDE w:val="0"/>
        <w:autoSpaceDN w:val="0"/>
        <w:adjustRightInd w:val="0"/>
        <w:spacing w:line="360" w:lineRule="auto"/>
        <w:rPr>
          <w:rFonts w:cs="Times"/>
        </w:rPr>
      </w:pPr>
      <w:r>
        <w:rPr>
          <w:rFonts w:cs="Times"/>
        </w:rPr>
        <w:sym w:font="Wingdings" w:char="F0A8"/>
      </w:r>
      <w:r>
        <w:rPr>
          <w:rFonts w:cs="Times"/>
        </w:rPr>
        <w:t xml:space="preserve"> </w:t>
      </w:r>
      <w:r w:rsidRPr="00476E7D">
        <w:rPr>
          <w:rFonts w:cs="Times"/>
        </w:rPr>
        <w:t xml:space="preserve">Seguin FFA </w:t>
      </w:r>
      <w:r w:rsidRPr="00476E7D">
        <w:rPr>
          <w:rFonts w:eastAsia="Calibri" w:cs="Calibri"/>
        </w:rPr>
        <w:t>‐</w:t>
      </w:r>
      <w:r w:rsidRPr="00476E7D">
        <w:rPr>
          <w:rFonts w:cs="Times"/>
        </w:rPr>
        <w:t xml:space="preserve"> Community Supporter $50.00 </w:t>
      </w:r>
    </w:p>
    <w:p w:rsidR="008E558E" w:rsidRDefault="008E558E" w:rsidP="008E558E">
      <w:pPr>
        <w:widowControl w:val="0"/>
        <w:autoSpaceDE w:val="0"/>
        <w:autoSpaceDN w:val="0"/>
        <w:adjustRightInd w:val="0"/>
        <w:spacing w:line="360" w:lineRule="auto"/>
        <w:rPr>
          <w:rFonts w:ascii="MS Mincho" w:eastAsia="MS Mincho" w:hAnsi="MS Mincho" w:cs="MS Mincho"/>
        </w:rPr>
      </w:pPr>
      <w:r>
        <w:rPr>
          <w:rFonts w:cs="Times"/>
        </w:rPr>
        <w:sym w:font="Wingdings" w:char="F0A8"/>
      </w:r>
      <w:r>
        <w:rPr>
          <w:rFonts w:cs="Times"/>
        </w:rPr>
        <w:t xml:space="preserve"> </w:t>
      </w:r>
      <w:r w:rsidRPr="00476E7D">
        <w:rPr>
          <w:rFonts w:cs="Times"/>
        </w:rPr>
        <w:t xml:space="preserve">Seguin FFA </w:t>
      </w:r>
      <w:r w:rsidRPr="00476E7D">
        <w:rPr>
          <w:rFonts w:eastAsia="Calibri" w:cs="Calibri"/>
        </w:rPr>
        <w:t>‐</w:t>
      </w:r>
      <w:r w:rsidRPr="00476E7D">
        <w:rPr>
          <w:rFonts w:cs="Times"/>
        </w:rPr>
        <w:t xml:space="preserve"> Silver Sponsor $100.00</w:t>
      </w:r>
      <w:r w:rsidRPr="00476E7D">
        <w:rPr>
          <w:rFonts w:ascii="MS Mincho" w:eastAsia="MS Mincho" w:hAnsi="MS Mincho" w:cs="MS Mincho"/>
        </w:rPr>
        <w:t> </w:t>
      </w:r>
    </w:p>
    <w:p w:rsidR="008E558E" w:rsidRPr="00476E7D" w:rsidRDefault="008E558E" w:rsidP="008E558E">
      <w:pPr>
        <w:widowControl w:val="0"/>
        <w:autoSpaceDE w:val="0"/>
        <w:autoSpaceDN w:val="0"/>
        <w:adjustRightInd w:val="0"/>
        <w:spacing w:line="360" w:lineRule="auto"/>
        <w:ind w:firstLine="720"/>
        <w:rPr>
          <w:rFonts w:cs="Times"/>
        </w:rPr>
      </w:pPr>
      <w:r w:rsidRPr="00476E7D">
        <w:rPr>
          <w:rFonts w:cs="Times"/>
        </w:rPr>
        <w:t>(Includes: 2</w:t>
      </w:r>
      <w:r w:rsidRPr="00476E7D">
        <w:rPr>
          <w:rFonts w:eastAsia="Calibri" w:cs="Calibri"/>
        </w:rPr>
        <w:t>‐</w:t>
      </w:r>
      <w:r w:rsidRPr="00476E7D">
        <w:rPr>
          <w:rFonts w:cs="Times"/>
        </w:rPr>
        <w:t xml:space="preserve">Banquet Tickets, Sponsor Banner) </w:t>
      </w:r>
    </w:p>
    <w:p w:rsidR="008E558E" w:rsidRDefault="008E558E" w:rsidP="008E558E">
      <w:pPr>
        <w:widowControl w:val="0"/>
        <w:autoSpaceDE w:val="0"/>
        <w:autoSpaceDN w:val="0"/>
        <w:adjustRightInd w:val="0"/>
        <w:spacing w:line="360" w:lineRule="auto"/>
        <w:rPr>
          <w:rFonts w:ascii="MS Mincho" w:eastAsia="MS Mincho" w:hAnsi="MS Mincho" w:cs="MS Mincho"/>
        </w:rPr>
      </w:pPr>
      <w:r>
        <w:rPr>
          <w:rFonts w:cs="Times"/>
        </w:rPr>
        <w:sym w:font="Wingdings" w:char="F0A8"/>
      </w:r>
      <w:r>
        <w:rPr>
          <w:rFonts w:cs="Times"/>
        </w:rPr>
        <w:t xml:space="preserve"> </w:t>
      </w:r>
      <w:r w:rsidRPr="00476E7D">
        <w:rPr>
          <w:rFonts w:cs="Times"/>
        </w:rPr>
        <w:t xml:space="preserve">Seguin FFA </w:t>
      </w:r>
      <w:r w:rsidRPr="00476E7D">
        <w:rPr>
          <w:rFonts w:eastAsia="Calibri" w:cs="Calibri"/>
        </w:rPr>
        <w:t>‐</w:t>
      </w:r>
      <w:r w:rsidRPr="00476E7D">
        <w:rPr>
          <w:rFonts w:cs="Times"/>
        </w:rPr>
        <w:t xml:space="preserve"> Gold Sponsor $150.00</w:t>
      </w:r>
      <w:r w:rsidRPr="00476E7D">
        <w:rPr>
          <w:rFonts w:ascii="MS Mincho" w:eastAsia="MS Mincho" w:hAnsi="MS Mincho" w:cs="MS Mincho"/>
        </w:rPr>
        <w:t> </w:t>
      </w:r>
    </w:p>
    <w:p w:rsidR="008E558E" w:rsidRPr="00476E7D" w:rsidRDefault="008E558E" w:rsidP="008E558E">
      <w:pPr>
        <w:widowControl w:val="0"/>
        <w:autoSpaceDE w:val="0"/>
        <w:autoSpaceDN w:val="0"/>
        <w:adjustRightInd w:val="0"/>
        <w:spacing w:line="360" w:lineRule="auto"/>
        <w:ind w:firstLine="720"/>
        <w:rPr>
          <w:rFonts w:cs="Times"/>
        </w:rPr>
      </w:pPr>
      <w:r w:rsidRPr="00476E7D">
        <w:rPr>
          <w:rFonts w:cs="Times"/>
        </w:rPr>
        <w:t>(Includes: 4</w:t>
      </w:r>
      <w:r w:rsidRPr="00476E7D">
        <w:rPr>
          <w:rFonts w:eastAsia="Calibri" w:cs="Calibri"/>
        </w:rPr>
        <w:t>‐</w:t>
      </w:r>
      <w:r w:rsidRPr="00476E7D">
        <w:rPr>
          <w:rFonts w:cs="Times"/>
        </w:rPr>
        <w:t xml:space="preserve">Banquet Tickets, Sponsor Banner) </w:t>
      </w:r>
    </w:p>
    <w:p w:rsidR="008E558E" w:rsidRDefault="008E558E" w:rsidP="008E558E">
      <w:pPr>
        <w:widowControl w:val="0"/>
        <w:autoSpaceDE w:val="0"/>
        <w:autoSpaceDN w:val="0"/>
        <w:adjustRightInd w:val="0"/>
        <w:spacing w:line="360" w:lineRule="auto"/>
        <w:rPr>
          <w:rFonts w:cs="Times"/>
        </w:rPr>
      </w:pPr>
      <w:r>
        <w:rPr>
          <w:rFonts w:cs="Times"/>
        </w:rPr>
        <w:sym w:font="Wingdings" w:char="F0A8"/>
      </w:r>
      <w:r>
        <w:rPr>
          <w:rFonts w:cs="Times"/>
        </w:rPr>
        <w:t xml:space="preserve"> </w:t>
      </w:r>
      <w:r w:rsidRPr="00476E7D">
        <w:rPr>
          <w:rFonts w:cs="Times"/>
        </w:rPr>
        <w:t xml:space="preserve">Seguin FFA </w:t>
      </w:r>
      <w:r w:rsidRPr="00476E7D">
        <w:rPr>
          <w:rFonts w:eastAsia="Calibri" w:cs="Calibri"/>
        </w:rPr>
        <w:t>‐</w:t>
      </w:r>
      <w:r w:rsidRPr="00476E7D">
        <w:rPr>
          <w:rFonts w:cs="Times"/>
        </w:rPr>
        <w:t xml:space="preserve"> Platinum Sponsor $250.00 </w:t>
      </w:r>
    </w:p>
    <w:p w:rsidR="008E558E" w:rsidRPr="00476E7D" w:rsidRDefault="008E558E" w:rsidP="008E558E">
      <w:pPr>
        <w:widowControl w:val="0"/>
        <w:autoSpaceDE w:val="0"/>
        <w:autoSpaceDN w:val="0"/>
        <w:adjustRightInd w:val="0"/>
        <w:spacing w:line="276" w:lineRule="auto"/>
        <w:ind w:firstLine="720"/>
        <w:rPr>
          <w:rFonts w:cs="Times"/>
        </w:rPr>
      </w:pPr>
      <w:r w:rsidRPr="00476E7D">
        <w:rPr>
          <w:rFonts w:cs="Times"/>
        </w:rPr>
        <w:t>(Includes: 6</w:t>
      </w:r>
      <w:r w:rsidRPr="00476E7D">
        <w:rPr>
          <w:rFonts w:eastAsia="Calibri" w:cs="Calibri"/>
        </w:rPr>
        <w:t>‐</w:t>
      </w:r>
      <w:r w:rsidRPr="00476E7D">
        <w:rPr>
          <w:rFonts w:cs="Times"/>
        </w:rPr>
        <w:t xml:space="preserve">Banquet Tickets, Sponsor Banner) </w:t>
      </w:r>
    </w:p>
    <w:p w:rsidR="008E558E" w:rsidRDefault="008E558E" w:rsidP="008E558E">
      <w:pPr>
        <w:widowControl w:val="0"/>
        <w:autoSpaceDE w:val="0"/>
        <w:autoSpaceDN w:val="0"/>
        <w:adjustRightInd w:val="0"/>
        <w:spacing w:line="276" w:lineRule="auto"/>
        <w:rPr>
          <w:rFonts w:cs="Times"/>
        </w:rPr>
      </w:pPr>
    </w:p>
    <w:p w:rsidR="008E558E" w:rsidRDefault="008E558E" w:rsidP="008E558E">
      <w:pPr>
        <w:widowControl w:val="0"/>
        <w:autoSpaceDE w:val="0"/>
        <w:autoSpaceDN w:val="0"/>
        <w:adjustRightInd w:val="0"/>
        <w:spacing w:line="276" w:lineRule="auto"/>
        <w:rPr>
          <w:rFonts w:cs="Times"/>
        </w:rPr>
      </w:pPr>
      <w:r w:rsidRPr="00476E7D">
        <w:rPr>
          <w:rFonts w:cs="Times"/>
        </w:rPr>
        <w:t xml:space="preserve">Other donations or sponsorships are welcome. Thank you for your support. </w:t>
      </w:r>
    </w:p>
    <w:p w:rsidR="008E558E" w:rsidRDefault="008E558E" w:rsidP="008E558E">
      <w:pPr>
        <w:widowControl w:val="0"/>
        <w:autoSpaceDE w:val="0"/>
        <w:autoSpaceDN w:val="0"/>
        <w:adjustRightInd w:val="0"/>
        <w:spacing w:line="276" w:lineRule="auto"/>
        <w:rPr>
          <w:rFonts w:cs="Times"/>
        </w:rPr>
      </w:pPr>
      <w:r>
        <w:rPr>
          <w:rFonts w:cs="Times"/>
          <w:noProof/>
        </w:rPr>
        <w:pict>
          <v:line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95pt,15.8pt" to="481.0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" strokecolor="black [3213]" strokeweight=".5pt">
            <v:stroke joinstyle="miter"/>
          </v:line>
        </w:pict>
      </w:r>
    </w:p>
    <w:p w:rsidR="008E558E" w:rsidRPr="00476E7D" w:rsidRDefault="008E558E" w:rsidP="008E558E">
      <w:pPr>
        <w:widowControl w:val="0"/>
        <w:autoSpaceDE w:val="0"/>
        <w:autoSpaceDN w:val="0"/>
        <w:adjustRightInd w:val="0"/>
        <w:spacing w:line="276" w:lineRule="auto"/>
        <w:rPr>
          <w:rFonts w:cs="Times"/>
          <w:i/>
        </w:rPr>
      </w:pPr>
      <w:r w:rsidRPr="00476E7D">
        <w:rPr>
          <w:rFonts w:cs="Times"/>
          <w:i/>
        </w:rPr>
        <w:t>For Office Use:</w:t>
      </w:r>
    </w:p>
    <w:tbl>
      <w:tblPr>
        <w:tblStyle w:val="TableGrid"/>
        <w:tblW w:w="9623" w:type="dxa"/>
        <w:tblLook w:val="04A0"/>
      </w:tblPr>
      <w:tblGrid>
        <w:gridCol w:w="3055"/>
        <w:gridCol w:w="3330"/>
        <w:gridCol w:w="3238"/>
      </w:tblGrid>
      <w:tr w:rsidR="008E558E" w:rsidRPr="00476E7D">
        <w:tc>
          <w:tcPr>
            <w:tcW w:w="3055" w:type="dxa"/>
          </w:tcPr>
          <w:p w:rsidR="008E558E" w:rsidRPr="00476E7D" w:rsidRDefault="008E558E" w:rsidP="00476E7D">
            <w:pPr>
              <w:rPr>
                <w:i/>
              </w:rPr>
            </w:pPr>
            <w:r w:rsidRPr="00476E7D">
              <w:rPr>
                <w:i/>
              </w:rPr>
              <w:t>Payment Amount Received:</w:t>
            </w:r>
          </w:p>
          <w:p w:rsidR="008E558E" w:rsidRPr="00476E7D" w:rsidRDefault="008E558E" w:rsidP="00476E7D">
            <w:pPr>
              <w:rPr>
                <w:i/>
              </w:rPr>
            </w:pPr>
          </w:p>
          <w:p w:rsidR="008E558E" w:rsidRPr="00476E7D" w:rsidRDefault="008E558E" w:rsidP="00476E7D">
            <w:pPr>
              <w:rPr>
                <w:i/>
              </w:rPr>
            </w:pPr>
          </w:p>
        </w:tc>
        <w:tc>
          <w:tcPr>
            <w:tcW w:w="3330" w:type="dxa"/>
          </w:tcPr>
          <w:p w:rsidR="008E558E" w:rsidRPr="00476E7D" w:rsidRDefault="008E558E" w:rsidP="00476E7D">
            <w:pPr>
              <w:rPr>
                <w:i/>
              </w:rPr>
            </w:pPr>
            <w:r w:rsidRPr="00476E7D">
              <w:rPr>
                <w:i/>
              </w:rPr>
              <w:t>Check #</w:t>
            </w:r>
            <w:r>
              <w:rPr>
                <w:i/>
              </w:rPr>
              <w:t xml:space="preserve"> </w:t>
            </w:r>
            <w:r w:rsidRPr="00476E7D">
              <w:rPr>
                <w:i/>
                <w:sz w:val="22"/>
                <w:szCs w:val="22"/>
              </w:rPr>
              <w:t>(if cash please indicate)</w:t>
            </w:r>
            <w:r w:rsidRPr="00476E7D">
              <w:rPr>
                <w:i/>
              </w:rPr>
              <w:t>:</w:t>
            </w:r>
          </w:p>
        </w:tc>
        <w:tc>
          <w:tcPr>
            <w:tcW w:w="3238" w:type="dxa"/>
          </w:tcPr>
          <w:p w:rsidR="008E558E" w:rsidRPr="00476E7D" w:rsidRDefault="008E558E" w:rsidP="00476E7D">
            <w:pPr>
              <w:rPr>
                <w:i/>
              </w:rPr>
            </w:pPr>
            <w:r w:rsidRPr="00476E7D">
              <w:rPr>
                <w:i/>
              </w:rPr>
              <w:t>Received By:</w:t>
            </w:r>
          </w:p>
          <w:p w:rsidR="008E558E" w:rsidRPr="00476E7D" w:rsidRDefault="008E558E" w:rsidP="00476E7D">
            <w:pPr>
              <w:rPr>
                <w:i/>
              </w:rPr>
            </w:pPr>
          </w:p>
          <w:p w:rsidR="008E558E" w:rsidRPr="00476E7D" w:rsidRDefault="008E558E" w:rsidP="00476E7D">
            <w:pPr>
              <w:rPr>
                <w:i/>
              </w:rPr>
            </w:pPr>
          </w:p>
        </w:tc>
      </w:tr>
    </w:tbl>
    <w:p w:rsidR="00610E0C" w:rsidRPr="00C97917" w:rsidRDefault="00610E0C" w:rsidP="008E558E">
      <w:pPr>
        <w:rPr>
          <w:rFonts w:ascii="Calibri" w:hAnsi="Calibri"/>
        </w:rPr>
      </w:pPr>
    </w:p>
    <w:sectPr w:rsidR="00610E0C" w:rsidRPr="00C97917" w:rsidSect="00F132A8">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21723"/>
    <w:multiLevelType w:val="hybridMultilevel"/>
    <w:tmpl w:val="B41636F0"/>
    <w:lvl w:ilvl="0" w:tplc="2712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350AD"/>
    <w:multiLevelType w:val="hybridMultilevel"/>
    <w:tmpl w:val="ABA46646"/>
    <w:lvl w:ilvl="0" w:tplc="2712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216AD"/>
    <w:multiLevelType w:val="hybridMultilevel"/>
    <w:tmpl w:val="3986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C97917"/>
    <w:rsid w:val="004C2A5B"/>
    <w:rsid w:val="00585C5F"/>
    <w:rsid w:val="00610E0C"/>
    <w:rsid w:val="00650CB0"/>
    <w:rsid w:val="008E558E"/>
    <w:rsid w:val="00AB271E"/>
    <w:rsid w:val="00C97917"/>
    <w:rsid w:val="00F6354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7917"/>
    <w:pPr>
      <w:ind w:left="720"/>
      <w:contextualSpacing/>
    </w:pPr>
  </w:style>
  <w:style w:type="table" w:styleId="TableGrid">
    <w:name w:val="Table Grid"/>
    <w:basedOn w:val="TableNormal"/>
    <w:uiPriority w:val="39"/>
    <w:rsid w:val="008E5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37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tech</cp:lastModifiedBy>
  <cp:revision>2</cp:revision>
  <dcterms:created xsi:type="dcterms:W3CDTF">2016-09-29T13:30:00Z</dcterms:created>
  <dcterms:modified xsi:type="dcterms:W3CDTF">2016-09-29T13:30:00Z</dcterms:modified>
</cp:coreProperties>
</file>