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0030" w:rsidRPr="005C0030" w:rsidRDefault="005C0030" w:rsidP="005C0030">
      <w:pPr>
        <w:jc w:val="center"/>
        <w:rPr>
          <w:b/>
          <w:sz w:val="32"/>
        </w:rPr>
      </w:pPr>
      <w:r w:rsidRPr="005C0030">
        <w:rPr>
          <w:b/>
          <w:sz w:val="32"/>
        </w:rPr>
        <w:t>PHOTOGRAPHY</w:t>
      </w:r>
    </w:p>
    <w:p w:rsidR="005C0030" w:rsidRDefault="005C0030" w:rsidP="005C0030"/>
    <w:p w:rsidR="005C0030" w:rsidRDefault="005C0030" w:rsidP="005C0030">
      <w:r>
        <w:t xml:space="preserve">Current 4‐H Photography rules, categories, and score sheets will be used in this competition. </w:t>
      </w:r>
    </w:p>
    <w:p w:rsidR="005C0030" w:rsidRDefault="005C0030" w:rsidP="005C0030"/>
    <w:p w:rsidR="005C0030" w:rsidRDefault="005C0030" w:rsidP="005C0030">
      <w:r>
        <w:t>Sign up: November 2014 with other projects</w:t>
      </w:r>
    </w:p>
    <w:p w:rsidR="005C0030" w:rsidRDefault="005C0030" w:rsidP="005C0030">
      <w:r>
        <w:t>Entry Fee: $5 per picture and a maximum of 2 photo entries per exhibitor.</w:t>
      </w:r>
    </w:p>
    <w:p w:rsidR="005C0030" w:rsidRDefault="005C0030" w:rsidP="005C0030">
      <w:r>
        <w:t xml:space="preserve">Entry dropped off: </w:t>
      </w:r>
      <w:proofErr w:type="gramStart"/>
      <w:r>
        <w:t>Wednesday ,</w:t>
      </w:r>
      <w:proofErr w:type="gramEnd"/>
      <w:r>
        <w:t xml:space="preserve"> January 7, 2015 between 6:30 and 8:30 </w:t>
      </w:r>
      <w:proofErr w:type="spellStart"/>
      <w:r>
        <w:t>p.m</w:t>
      </w:r>
      <w:proofErr w:type="spellEnd"/>
      <w:r>
        <w:t>. at County Extension Office</w:t>
      </w:r>
    </w:p>
    <w:p w:rsidR="005C0030" w:rsidRDefault="005C0030" w:rsidP="005C0030"/>
    <w:p w:rsidR="005C0030" w:rsidRDefault="005C0030" w:rsidP="005C0030">
      <w:r>
        <w:t>Judging: Will take place on Friday, January 16, 2015.</w:t>
      </w:r>
    </w:p>
    <w:p w:rsidR="005C0030" w:rsidRDefault="005C0030" w:rsidP="005C0030">
      <w:r>
        <w:t>Public Display Begins: Friday, January 17, 2015, 8 a.m.</w:t>
      </w:r>
    </w:p>
    <w:p w:rsidR="005C0030" w:rsidRDefault="005C0030" w:rsidP="005C0030">
      <w:proofErr w:type="gramStart"/>
      <w:r>
        <w:t>Entry pick</w:t>
      </w:r>
      <w:proofErr w:type="gramEnd"/>
      <w:r>
        <w:t xml:space="preserve"> up: Friday. January 18, 2015 between 9 p.m. and 10 p.m.</w:t>
      </w:r>
    </w:p>
    <w:p w:rsidR="005C0030" w:rsidRDefault="005C0030" w:rsidP="005C0030"/>
    <w:p w:rsidR="005C0030" w:rsidRDefault="005C0030" w:rsidP="005C0030">
      <w:r>
        <w:t xml:space="preserve">Labels should include: Contestant name, affiliation (FFA/4‐H), </w:t>
      </w:r>
      <w:proofErr w:type="gramStart"/>
      <w:r>
        <w:t>school</w:t>
      </w:r>
      <w:proofErr w:type="gramEnd"/>
      <w:r>
        <w:t xml:space="preserve"> class/grade, Class, Category and Title for each photo. The label size is a business card or ½ of an index card</w:t>
      </w:r>
      <w:proofErr w:type="gramStart"/>
      <w:r>
        <w:t>,.</w:t>
      </w:r>
      <w:proofErr w:type="gramEnd"/>
      <w:r>
        <w:t xml:space="preserve"> Eligibility of Photos: </w:t>
      </w:r>
      <w:proofErr w:type="gramStart"/>
      <w:r>
        <w:t>All photographs must have been taken by the contestant between the dates of January 20, 2012 and the time of entry</w:t>
      </w:r>
      <w:proofErr w:type="gramEnd"/>
      <w:r>
        <w:t>.</w:t>
      </w:r>
    </w:p>
    <w:p w:rsidR="005C0030" w:rsidRDefault="005C0030" w:rsidP="005C0030"/>
    <w:p w:rsidR="005C0030" w:rsidRDefault="005C0030" w:rsidP="005C0030">
      <w:r>
        <w:t>Awards: Champion and Reserve Champion per Category/Class, Best of Show per Class. These will be displayed at Dance Slab on Saturday and receive Premium (to be determined at a later date). Blue, red and white ribbons will be awarded to all other entries. Photos of Champion, Reserve and Best of Show winners will be announced on January 18, 2013 at 7:00 p.m. Size of Photographs: Each photograph must be 8” x 10”. No other sizes will be accepted.</w:t>
      </w:r>
    </w:p>
    <w:p w:rsidR="005C0030" w:rsidRDefault="005C0030" w:rsidP="005C0030"/>
    <w:p w:rsidR="005C0030" w:rsidRDefault="005C0030" w:rsidP="005C0030">
      <w:r>
        <w:t xml:space="preserve">Mounting of Photographs: All prints must be permanently mounted on PHOTOGRAPHIC MOUNT BOARD or THIN FOAM BOARD no larger than 8” x 10”, without any additional frame or mat. </w:t>
      </w:r>
      <w:proofErr w:type="spellStart"/>
      <w:r>
        <w:t>Masonite</w:t>
      </w:r>
      <w:proofErr w:type="spellEnd"/>
      <w:r>
        <w:t xml:space="preserve">, photo folders, corrugated cardboard or thin poster board is not acceptable. Double faced tape, glue or rubber cement are discouraged for mounting purposes. </w:t>
      </w:r>
      <w:proofErr w:type="gramStart"/>
      <w:r>
        <w:t>Self adhesive</w:t>
      </w:r>
      <w:proofErr w:type="gramEnd"/>
      <w:r>
        <w:t xml:space="preserve"> foam mount board is recommended. NOTE: </w:t>
      </w:r>
      <w:proofErr w:type="spellStart"/>
      <w:r>
        <w:t>Velco</w:t>
      </w:r>
      <w:proofErr w:type="spellEnd"/>
      <w:r>
        <w:t xml:space="preserve"> tabs will be attached to the back of each mounted photo to display during the youth show.</w:t>
      </w:r>
    </w:p>
    <w:p w:rsidR="005C0030" w:rsidRDefault="005C0030" w:rsidP="005C0030"/>
    <w:p w:rsidR="005C0030" w:rsidRDefault="005C0030" w:rsidP="005C0030">
      <w:r>
        <w:t>Exhibitors not eligible for the Youth Show Auction may offer their project for sale by submitting a 3” x 5” index card stating “FOR SALE” and a price for the project. This card will not need to be taped to the item. The committee members will place this on project after the judging. Parent’s permission is required by signature. Any items not slated for auction must be removed from the premises after the auction sale is completed.</w:t>
      </w:r>
    </w:p>
    <w:p w:rsidR="005C0030" w:rsidRDefault="005C0030" w:rsidP="005C0030"/>
    <w:p w:rsidR="005C0030" w:rsidRPr="005C0030" w:rsidRDefault="005C0030" w:rsidP="005C0030">
      <w:pPr>
        <w:rPr>
          <w:b/>
        </w:rPr>
      </w:pPr>
      <w:r w:rsidRPr="005C0030">
        <w:rPr>
          <w:b/>
        </w:rPr>
        <w:t>Definitions and Descriptions:</w:t>
      </w:r>
    </w:p>
    <w:p w:rsidR="005C0030" w:rsidRDefault="005C0030" w:rsidP="005C0030"/>
    <w:p w:rsidR="005C0030" w:rsidRPr="005C0030" w:rsidRDefault="005C0030" w:rsidP="005C0030">
      <w:pPr>
        <w:rPr>
          <w:b/>
        </w:rPr>
      </w:pPr>
      <w:r w:rsidRPr="005C0030">
        <w:rPr>
          <w:b/>
        </w:rPr>
        <w:t>Classes:</w:t>
      </w:r>
    </w:p>
    <w:p w:rsidR="005C0030" w:rsidRDefault="005C0030" w:rsidP="005C0030"/>
    <w:p w:rsidR="005C0030" w:rsidRDefault="005C0030" w:rsidP="005C0030">
      <w:r w:rsidRPr="005C0030">
        <w:rPr>
          <w:b/>
        </w:rPr>
        <w:t>Color:</w:t>
      </w:r>
      <w:r>
        <w:t xml:space="preserve"> True color produced by the camera and conditions at time of shoot.</w:t>
      </w:r>
    </w:p>
    <w:p w:rsidR="005C0030" w:rsidRDefault="005C0030" w:rsidP="005C0030"/>
    <w:p w:rsidR="005C0030" w:rsidRDefault="005C0030" w:rsidP="005C0030">
      <w:r w:rsidRPr="005C0030">
        <w:rPr>
          <w:b/>
        </w:rPr>
        <w:t>Black and White:</w:t>
      </w:r>
      <w:r>
        <w:t xml:space="preserve"> Photos must be originally taken in grey‐scale (does not include antiquing/sepia‐tone/hand‐tinting)</w:t>
      </w:r>
    </w:p>
    <w:p w:rsidR="005C0030" w:rsidRDefault="005C0030" w:rsidP="005C0030"/>
    <w:p w:rsidR="005C0030" w:rsidRDefault="005C0030" w:rsidP="005C0030">
      <w:r w:rsidRPr="005C0030">
        <w:rPr>
          <w:b/>
        </w:rPr>
        <w:t>Categories:</w:t>
      </w:r>
      <w:r>
        <w:t xml:space="preserve"> (Color and Black/White Class are not separate category)</w:t>
      </w:r>
      <w:r>
        <w:pgNum/>
        <w:t xml:space="preserve">. </w:t>
      </w:r>
    </w:p>
    <w:p w:rsidR="005C0030" w:rsidRDefault="005C0030" w:rsidP="005C0030"/>
    <w:p w:rsidR="005C0030" w:rsidRDefault="005C0030" w:rsidP="005C0030">
      <w:r w:rsidRPr="005C0030">
        <w:rPr>
          <w:b/>
        </w:rPr>
        <w:t>1. People:</w:t>
      </w:r>
      <w:r>
        <w:t xml:space="preserve"> People, any age, alone or in a group, active or inactive, snap shot or portrait.</w:t>
      </w:r>
    </w:p>
    <w:p w:rsidR="005C0030" w:rsidRDefault="005C0030" w:rsidP="005C0030"/>
    <w:p w:rsidR="005C0030" w:rsidRDefault="005C0030" w:rsidP="005C0030">
      <w:r w:rsidRPr="005C0030">
        <w:rPr>
          <w:b/>
        </w:rPr>
        <w:t>2. Animals</w:t>
      </w:r>
      <w:r>
        <w:t>—Domestic: Pets, livestock, show animal.</w:t>
      </w:r>
    </w:p>
    <w:p w:rsidR="005C0030" w:rsidRDefault="005C0030" w:rsidP="005C0030"/>
    <w:p w:rsidR="005C0030" w:rsidRDefault="005C0030" w:rsidP="005C0030">
      <w:r w:rsidRPr="005C0030">
        <w:rPr>
          <w:b/>
        </w:rPr>
        <w:t>3. Animals</w:t>
      </w:r>
      <w:r>
        <w:t xml:space="preserve">—Wildlife: Non‐domesticated animals living in their </w:t>
      </w:r>
      <w:proofErr w:type="spellStart"/>
      <w:r>
        <w:t>nativehabitat</w:t>
      </w:r>
      <w:proofErr w:type="spellEnd"/>
      <w:r>
        <w:t>.</w:t>
      </w:r>
    </w:p>
    <w:p w:rsidR="005C0030" w:rsidRDefault="005C0030" w:rsidP="005C0030"/>
    <w:p w:rsidR="005C0030" w:rsidRDefault="005C0030" w:rsidP="005C0030">
      <w:r w:rsidRPr="005C0030">
        <w:rPr>
          <w:b/>
        </w:rPr>
        <w:t>4. Catch All</w:t>
      </w:r>
      <w:r>
        <w:t>: Category that doesn’t fit anywhere else. (</w:t>
      </w:r>
      <w:proofErr w:type="gramStart"/>
      <w:r>
        <w:t>ex</w:t>
      </w:r>
      <w:proofErr w:type="gramEnd"/>
      <w:r>
        <w:t>. – still life)</w:t>
      </w:r>
    </w:p>
    <w:p w:rsidR="005C0030" w:rsidRDefault="005C0030" w:rsidP="005C0030"/>
    <w:p w:rsidR="005C0030" w:rsidRDefault="005C0030" w:rsidP="005C0030">
      <w:r w:rsidRPr="005C0030">
        <w:rPr>
          <w:b/>
        </w:rPr>
        <w:t>5. Landscape:</w:t>
      </w:r>
      <w:r>
        <w:t xml:space="preserve"> Scenes of natural landscapes, seascapes, </w:t>
      </w:r>
      <w:proofErr w:type="spellStart"/>
      <w:r>
        <w:t>skyscapes</w:t>
      </w:r>
      <w:proofErr w:type="spellEnd"/>
      <w:r>
        <w:t>, or underwater.</w:t>
      </w:r>
    </w:p>
    <w:p w:rsidR="005C0030" w:rsidRDefault="005C0030" w:rsidP="005C0030"/>
    <w:p w:rsidR="005C0030" w:rsidRDefault="005C0030" w:rsidP="005C0030">
      <w:r w:rsidRPr="005C0030">
        <w:rPr>
          <w:b/>
        </w:rPr>
        <w:t>6. Plant/Flora:</w:t>
      </w:r>
      <w:r>
        <w:t xml:space="preserve"> Focuses on the plant or flower structure and not on a scene or landscape.</w:t>
      </w:r>
    </w:p>
    <w:p w:rsidR="005C0030" w:rsidRDefault="005C0030" w:rsidP="005C0030"/>
    <w:p w:rsidR="005C0030" w:rsidRDefault="005C0030" w:rsidP="005C0030">
      <w:r w:rsidRPr="005C0030">
        <w:rPr>
          <w:b/>
        </w:rPr>
        <w:t>7. Elements of Design:</w:t>
      </w:r>
      <w:r>
        <w:t xml:space="preserve"> Emphasizes a structure more than the surroundings (barns, houses, gears, etc.)</w:t>
      </w:r>
    </w:p>
    <w:p w:rsidR="005C0030" w:rsidRDefault="005C0030" w:rsidP="005C0030"/>
    <w:p w:rsidR="005C0030" w:rsidRDefault="005C0030" w:rsidP="005C0030">
      <w:r w:rsidRPr="005C0030">
        <w:rPr>
          <w:b/>
        </w:rPr>
        <w:t>8. Digital Darkroom</w:t>
      </w:r>
      <w:r>
        <w:t>: Any photo that has been significantly altered/manipulated/changed to create an effect. These enhancements can occur using the camera or developing process. * Please provide a brief description of the enhancement or change that was done to the image. *It is acceptable to provide a 4” x 6” original of image for the judges to better understand what changes took place. Use double stick tape to attach original image to back of mounted 8” x 10” entry.</w:t>
      </w:r>
    </w:p>
    <w:p w:rsidR="005C0030" w:rsidRDefault="005C0030" w:rsidP="005C0030"/>
    <w:p w:rsidR="005C0030" w:rsidRDefault="005C0030" w:rsidP="005C0030">
      <w:r w:rsidRPr="005C0030">
        <w:rPr>
          <w:b/>
        </w:rPr>
        <w:t>9. Details and Macro</w:t>
      </w:r>
      <w:r>
        <w:t>: Close up and details images usually done with special settings or lens.</w:t>
      </w:r>
    </w:p>
    <w:p w:rsidR="005C0030" w:rsidRDefault="005C0030" w:rsidP="005C0030"/>
    <w:p w:rsidR="005C0030" w:rsidRDefault="005C0030" w:rsidP="005C0030">
      <w:r w:rsidRPr="005C0030">
        <w:rPr>
          <w:b/>
        </w:rPr>
        <w:t>10. Night Photography:</w:t>
      </w:r>
      <w:r>
        <w:t xml:space="preserve"> Photos taken outdoors between dusk and dawn. Generally achieved by using artificial light or using a long exposure.</w:t>
      </w:r>
    </w:p>
    <w:p w:rsidR="005C0030" w:rsidRDefault="005C0030" w:rsidP="005C0030"/>
    <w:p w:rsidR="00B55B86" w:rsidRDefault="005C0030" w:rsidP="005C0030">
      <w:r>
        <w:t xml:space="preserve">Photos must not have already been entered in previous year’s photographycontest. Submission of your photo(s) in the Youth Show Related category grants Guadalupe County Youth Show rights to unlimited use of the photo(s) in printed and </w:t>
      </w:r>
      <w:proofErr w:type="gramStart"/>
      <w:r>
        <w:t>internet</w:t>
      </w:r>
      <w:proofErr w:type="gramEnd"/>
      <w:r>
        <w:t xml:space="preserve"> publications. Winners will be asked to submit the photos(s) in digital format and sign a permission form.</w:t>
      </w:r>
    </w:p>
    <w:sectPr w:rsidR="00B55B86" w:rsidSect="00B55B86">
      <w:pgSz w:w="12240" w:h="15840"/>
      <w:pgMar w:top="720" w:right="720" w:bottom="720" w:left="72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5C0030"/>
    <w:rsid w:val="005C0030"/>
  </w:rsids>
  <m:mathPr>
    <m:mathFont m:val="ＭＳ Ｐゴシック"/>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6A72"/>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598</Words>
  <Characters>3409</Characters>
  <Application>Microsoft Macintosh Word</Application>
  <DocSecurity>0</DocSecurity>
  <Lines>28</Lines>
  <Paragraphs>6</Paragraphs>
  <ScaleCrop>false</ScaleCrop>
  <LinksUpToDate>false</LinksUpToDate>
  <CharactersWithSpaces>4186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dc:creator>
  <cp:keywords/>
  <cp:lastModifiedBy>tech</cp:lastModifiedBy>
  <cp:revision>1</cp:revision>
  <dcterms:created xsi:type="dcterms:W3CDTF">2014-10-28T19:26:00Z</dcterms:created>
  <dcterms:modified xsi:type="dcterms:W3CDTF">2014-10-28T19:31:00Z</dcterms:modified>
</cp:coreProperties>
</file>