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0E" w:rsidRPr="007D3B0E" w:rsidRDefault="007D3B0E" w:rsidP="007D3B0E">
      <w:pPr>
        <w:jc w:val="center"/>
        <w:rPr>
          <w:b/>
          <w:sz w:val="32"/>
        </w:rPr>
      </w:pPr>
      <w:r w:rsidRPr="007D3B0E">
        <w:rPr>
          <w:b/>
          <w:sz w:val="32"/>
        </w:rPr>
        <w:t>AGRICULTURAL MECHANICS</w:t>
      </w:r>
    </w:p>
    <w:p w:rsidR="007D3B0E" w:rsidRDefault="007D3B0E" w:rsidP="007D3B0E"/>
    <w:p w:rsidR="007D3B0E" w:rsidRDefault="007D3B0E" w:rsidP="007D3B0E">
      <w:proofErr w:type="spellStart"/>
      <w:r>
        <w:t>Roughdraft</w:t>
      </w:r>
      <w:proofErr w:type="spellEnd"/>
      <w:r>
        <w:t xml:space="preserve"> of plans and bill of materials must be attached for each item </w:t>
      </w:r>
      <w:proofErr w:type="gramStart"/>
      <w:r>
        <w:t>enter</w:t>
      </w:r>
      <w:proofErr w:type="gramEnd"/>
      <w:r>
        <w:t xml:space="preserve">. A presentation copy of plans and bill of materials must be turned in the day of show. The following types of work can be exhibited under this division: Livestock Equipment – Feeders, Head Gates, Cattle Guards, Trailers, Truck Accessories – Headache Racks, Bumper guards, Tool Boxes, Outdoor Furniture, Deer Stands, Wooden Furniture Indoor/Outdoor. </w:t>
      </w:r>
      <w:proofErr w:type="gramStart"/>
      <w:r>
        <w:t>(Anything Useable).</w:t>
      </w:r>
      <w:proofErr w:type="gramEnd"/>
    </w:p>
    <w:p w:rsidR="007D3B0E" w:rsidRDefault="007D3B0E" w:rsidP="007D3B0E"/>
    <w:p w:rsidR="007D3B0E" w:rsidRPr="007D3B0E" w:rsidRDefault="007D3B0E" w:rsidP="007D3B0E">
      <w:pPr>
        <w:rPr>
          <w:b/>
          <w:sz w:val="28"/>
        </w:rPr>
      </w:pPr>
      <w:r w:rsidRPr="007D3B0E">
        <w:rPr>
          <w:b/>
          <w:sz w:val="28"/>
        </w:rPr>
        <w:t>DIVISION CLASSES: WOODWORKING AND METAL WORK</w:t>
      </w:r>
    </w:p>
    <w:p w:rsidR="007D3B0E" w:rsidRDefault="007D3B0E" w:rsidP="007D3B0E"/>
    <w:p w:rsidR="007D3B0E" w:rsidRDefault="007D3B0E" w:rsidP="007D3B0E">
      <w:r w:rsidRPr="007D3B0E">
        <w:rPr>
          <w:b/>
        </w:rPr>
        <w:t>Rule 1:</w:t>
      </w:r>
      <w:r>
        <w:t xml:space="preserve"> All articles will be judged individually. No items may have been previously exhibited.</w:t>
      </w:r>
    </w:p>
    <w:p w:rsidR="007D3B0E" w:rsidRDefault="007D3B0E" w:rsidP="007D3B0E"/>
    <w:p w:rsidR="007D3B0E" w:rsidRDefault="007D3B0E" w:rsidP="007D3B0E">
      <w:r>
        <w:t>Rule 2: All projects must be hand made by the exhibitor. Finished projects may not be store bought.</w:t>
      </w:r>
    </w:p>
    <w:p w:rsidR="007D3B0E" w:rsidRDefault="007D3B0E" w:rsidP="007D3B0E"/>
    <w:p w:rsidR="007D3B0E" w:rsidRDefault="007D3B0E" w:rsidP="007D3B0E">
      <w:r w:rsidRPr="007D3B0E">
        <w:rPr>
          <w:b/>
        </w:rPr>
        <w:t>Rule 3:</w:t>
      </w:r>
      <w:r>
        <w:t xml:space="preserve"> Only quality work will be awarded ribbons.</w:t>
      </w:r>
    </w:p>
    <w:p w:rsidR="007D3B0E" w:rsidRDefault="007D3B0E" w:rsidP="007D3B0E">
      <w:r>
        <w:t>A. Must be completely finished.</w:t>
      </w:r>
    </w:p>
    <w:p w:rsidR="007D3B0E" w:rsidRDefault="007D3B0E" w:rsidP="007D3B0E">
      <w:r>
        <w:t>B. Article must not have been used.</w:t>
      </w:r>
    </w:p>
    <w:p w:rsidR="007D3B0E" w:rsidRDefault="007D3B0E" w:rsidP="007D3B0E">
      <w:r>
        <w:t>C. If soiled in process of making, may be cleaned.</w:t>
      </w:r>
    </w:p>
    <w:p w:rsidR="007D3B0E" w:rsidRDefault="007D3B0E" w:rsidP="007D3B0E">
      <w:r>
        <w:t xml:space="preserve">D. Items must be completed within the calendar year, from </w:t>
      </w:r>
      <w:proofErr w:type="spellStart"/>
      <w:r>
        <w:t>previousshow</w:t>
      </w:r>
      <w:proofErr w:type="spellEnd"/>
      <w:r>
        <w:t>.</w:t>
      </w:r>
    </w:p>
    <w:p w:rsidR="007D3B0E" w:rsidRDefault="007D3B0E" w:rsidP="007D3B0E">
      <w:r>
        <w:t xml:space="preserve">E. All items will be sold as entered. Under no circumstances will an </w:t>
      </w:r>
      <w:proofErr w:type="spellStart"/>
      <w:r>
        <w:t>entrybe</w:t>
      </w:r>
      <w:proofErr w:type="spellEnd"/>
      <w:r>
        <w:t xml:space="preserve"> altered following entry and </w:t>
      </w:r>
      <w:proofErr w:type="gramStart"/>
      <w:r>
        <w:t>judging.</w:t>
      </w:r>
      <w:proofErr w:type="gramEnd"/>
    </w:p>
    <w:p w:rsidR="007D3B0E" w:rsidRDefault="007D3B0E" w:rsidP="007D3B0E"/>
    <w:p w:rsidR="007D3B0E" w:rsidRDefault="007D3B0E" w:rsidP="007D3B0E">
      <w:r w:rsidRPr="007D3B0E">
        <w:rPr>
          <w:b/>
        </w:rPr>
        <w:t>Rule 4:</w:t>
      </w:r>
      <w:r>
        <w:t xml:space="preserve"> Exhibitors not eligible for the Youth Show Auction may offer their project for sale. Parent permission is required and is provided to the chairman at project check in.</w:t>
      </w:r>
    </w:p>
    <w:p w:rsidR="007D3B0E" w:rsidRDefault="007D3B0E" w:rsidP="007D3B0E"/>
    <w:p w:rsidR="007D3B0E" w:rsidRDefault="007D3B0E" w:rsidP="007D3B0E">
      <w:r w:rsidRPr="007D3B0E">
        <w:rPr>
          <w:b/>
        </w:rPr>
        <w:t>Rule 5</w:t>
      </w:r>
      <w:r>
        <w:t xml:space="preserve">: The Grand Champion and Reserve Champion of Agricultural Mechanics may sell in the auction if the projects are determined to be a quality item based on the judge’s decision. The judge determines the quality of the items and must communicate his decision to Homemakers Chairman and to a committee member. A Sale Qualification Card must be signed by 4:30 P.M. on Friday with the committee. The Grand and Reserve Champion of </w:t>
      </w:r>
      <w:proofErr w:type="spellStart"/>
      <w:r>
        <w:t>Agr</w:t>
      </w:r>
      <w:proofErr w:type="spellEnd"/>
      <w:r>
        <w:t xml:space="preserve">. Mechanics and other four items will sell on Friday evening at 7:00 p.m. There will be 8 items sold in Agricultural Mechanics Contest. </w:t>
      </w:r>
      <w:proofErr w:type="gramStart"/>
      <w:r>
        <w:t>Item 5, 6,7, and 8 will be determined by highest scores</w:t>
      </w:r>
      <w:proofErr w:type="gramEnd"/>
      <w:r>
        <w:t xml:space="preserve"> after Grand and Reserve Metal and Wood Champions. The other </w:t>
      </w:r>
      <w:proofErr w:type="spellStart"/>
      <w:proofErr w:type="gramStart"/>
      <w:r>
        <w:t>wo</w:t>
      </w:r>
      <w:proofErr w:type="spellEnd"/>
      <w:proofErr w:type="gramEnd"/>
      <w:r>
        <w:t xml:space="preserve"> sales will occur with other champions in the auction.</w:t>
      </w:r>
    </w:p>
    <w:p w:rsidR="007D3B0E" w:rsidRDefault="007D3B0E" w:rsidP="007D3B0E"/>
    <w:p w:rsidR="007D3B0E" w:rsidRDefault="007D3B0E" w:rsidP="007D3B0E">
      <w:r w:rsidRPr="007D3B0E">
        <w:rPr>
          <w:b/>
        </w:rPr>
        <w:t>Rule 6:</w:t>
      </w:r>
      <w:r>
        <w:t xml:space="preserve"> The Champion of each division will compete for Grand Champion. The Reserve from the Champions division will then be considered for Reserve Grand Champion.</w:t>
      </w:r>
    </w:p>
    <w:p w:rsidR="007D3B0E" w:rsidRDefault="007D3B0E" w:rsidP="007D3B0E"/>
    <w:p w:rsidR="007D3B0E" w:rsidRDefault="007D3B0E" w:rsidP="007D3B0E">
      <w:r w:rsidRPr="007D3B0E">
        <w:rPr>
          <w:b/>
        </w:rPr>
        <w:t>Rule 7:</w:t>
      </w:r>
      <w:r>
        <w:t xml:space="preserve"> Exhibitors not eligible for the Youth Show Auction may offer their project for sale by submitting a 3” x 5” index card stating “FOR SALE” and a price for the project. This card will not need to be taped to the item. The committee members will place this on project after the judging. Parent’s permission is required by signature. Any items not slated for auction must be removed from the premises after the auction sale is </w:t>
      </w:r>
      <w:proofErr w:type="spellStart"/>
      <w:r>
        <w:t>completed</w:t>
      </w:r>
      <w:proofErr w:type="spellEnd"/>
      <w:r>
        <w:t>.</w:t>
      </w:r>
    </w:p>
    <w:p w:rsidR="007D3B0E" w:rsidRDefault="007D3B0E" w:rsidP="007D3B0E"/>
    <w:p w:rsidR="007D3B0E" w:rsidRDefault="007D3B0E" w:rsidP="007D3B0E">
      <w:r w:rsidRPr="007D3B0E">
        <w:rPr>
          <w:b/>
        </w:rPr>
        <w:t>Rule 8:</w:t>
      </w:r>
      <w:r>
        <w:t xml:space="preserve"> Each exhibitor must bring a 3” x 5” index card with their name, club name, and name of article made for each entry submitted. It must be neatly printed or </w:t>
      </w:r>
      <w:proofErr w:type="gramStart"/>
      <w:r>
        <w:t>typed to be displayed</w:t>
      </w:r>
      <w:proofErr w:type="gramEnd"/>
      <w:r>
        <w:t xml:space="preserve"> on the item after judging.</w:t>
      </w:r>
    </w:p>
    <w:p w:rsidR="007D3B0E" w:rsidRDefault="007D3B0E" w:rsidP="007D3B0E"/>
    <w:p w:rsidR="007D3B0E" w:rsidRDefault="007D3B0E" w:rsidP="007D3B0E">
      <w:r w:rsidRPr="007D3B0E">
        <w:rPr>
          <w:b/>
        </w:rPr>
        <w:t>Rule 9:</w:t>
      </w:r>
      <w:r>
        <w:t xml:space="preserve"> A set of plans for each Ag. Mech. item and a list of materials are due </w:t>
      </w:r>
      <w:proofErr w:type="spellStart"/>
      <w:r>
        <w:t>atthe</w:t>
      </w:r>
      <w:proofErr w:type="spellEnd"/>
      <w:r>
        <w:t xml:space="preserve"> time of entry fee and entry card is turned in. Failure to submit plans and a bill of materials will result in disqualification of the entry. Items must be identified at time of entry. </w:t>
      </w:r>
      <w:proofErr w:type="gramStart"/>
      <w:r>
        <w:t>Agricultural Mechanics exhibitors will be interviewed by the judge(s) at their discretion</w:t>
      </w:r>
      <w:proofErr w:type="gramEnd"/>
      <w:r>
        <w:t>. All students must make themselves available for interviews during the judging process. An original working plan or drawing with measurements, photographs showing stages of construction, and a list of materials used and estimated cost of materials and construction time are</w:t>
      </w:r>
    </w:p>
    <w:p w:rsidR="007D3B0E" w:rsidRDefault="007D3B0E" w:rsidP="007D3B0E">
      <w:r>
        <w:t xml:space="preserve"> </w:t>
      </w:r>
      <w:proofErr w:type="gramStart"/>
      <w:r>
        <w:t>required</w:t>
      </w:r>
      <w:proofErr w:type="gramEnd"/>
      <w:r>
        <w:t xml:space="preserve"> with each project and properly displayed in a three ring binder. NO POSTER BOARDS. It is recommended that product information sheets for materials used in construction be included within the binder. The binder is a part of the scoring process of the project.</w:t>
      </w:r>
    </w:p>
    <w:p w:rsidR="007D3B0E" w:rsidRDefault="007D3B0E" w:rsidP="007D3B0E"/>
    <w:p w:rsidR="007D3B0E" w:rsidRDefault="007D3B0E" w:rsidP="007D3B0E">
      <w:r w:rsidRPr="007D3B0E">
        <w:rPr>
          <w:b/>
        </w:rPr>
        <w:t>Rule 10:</w:t>
      </w:r>
      <w:r>
        <w:t xml:space="preserve"> Once the Ag. Mech. project has been entered and set up for presentation the exhibitor, advisors, parents and general public MAY NOT RE‐ ENTER the judging area until the doors are opened to the public.</w:t>
      </w:r>
    </w:p>
    <w:p w:rsidR="007D3B0E" w:rsidRDefault="007D3B0E" w:rsidP="007D3B0E"/>
    <w:p w:rsidR="00B55B86" w:rsidRDefault="007D3B0E" w:rsidP="007D3B0E">
      <w:r w:rsidRPr="007D3B0E">
        <w:rPr>
          <w:b/>
        </w:rPr>
        <w:t>Rule 11:</w:t>
      </w:r>
      <w:r>
        <w:t xml:space="preserve"> Projects must be entered as either a woodworking project or a metal working project at the time entries are received. All </w:t>
      </w:r>
      <w:proofErr w:type="spellStart"/>
      <w:proofErr w:type="gramStart"/>
      <w:r>
        <w:t>ag</w:t>
      </w:r>
      <w:proofErr w:type="spellEnd"/>
      <w:proofErr w:type="gramEnd"/>
      <w:r>
        <w:t xml:space="preserve"> </w:t>
      </w:r>
      <w:proofErr w:type="spellStart"/>
      <w:r>
        <w:t>mech</w:t>
      </w:r>
      <w:proofErr w:type="spellEnd"/>
      <w:r>
        <w:t xml:space="preserve"> projects must be removed from the premises after the auction sale is completed or earlier if approved by the committee chairman.</w:t>
      </w:r>
    </w:p>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B0E"/>
    <w:rsid w:val="007D3B0E"/>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3458</Characters>
  <Application>Microsoft Macintosh Word</Application>
  <DocSecurity>0</DocSecurity>
  <Lines>28</Lines>
  <Paragraphs>6</Paragraphs>
  <ScaleCrop>false</ScaleCrop>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2014-10-28T19:19:00Z</dcterms:created>
  <dcterms:modified xsi:type="dcterms:W3CDTF">2014-10-28T19:24:00Z</dcterms:modified>
</cp:coreProperties>
</file>